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55E8" w:rsidRPr="002538E3" w:rsidRDefault="00E855E8" w:rsidP="002538E3">
      <w:pPr>
        <w:pStyle w:val="NoSpacing"/>
        <w:tabs>
          <w:tab w:val="left" w:pos="9180"/>
        </w:tabs>
        <w:spacing w:line="276" w:lineRule="auto"/>
        <w:ind w:right="419"/>
        <w:jc w:val="center"/>
        <w:rPr>
          <w:rFonts w:ascii="Sylfaen" w:hAnsi="Sylfaen" w:cs="Times New Roman"/>
          <w:sz w:val="24"/>
          <w:szCs w:val="24"/>
          <w:lang w:eastAsia="ru-RU"/>
        </w:rPr>
      </w:pPr>
      <w:r w:rsidRPr="002538E3">
        <w:rPr>
          <w:rFonts w:ascii="Sylfaen" w:hAnsi="Sylfaen"/>
          <w:sz w:val="24"/>
          <w:szCs w:val="24"/>
          <w:lang w:val="ka-GE" w:eastAsia="ru-RU"/>
        </w:rPr>
        <w:t>სსიპ-სოხუმის სახელმწიფო უნივერსიტეტი</w:t>
      </w:r>
    </w:p>
    <w:p w:rsidR="00E855E8" w:rsidRPr="002538E3" w:rsidRDefault="00E855E8" w:rsidP="002538E3">
      <w:pPr>
        <w:pStyle w:val="NoSpacing"/>
        <w:tabs>
          <w:tab w:val="left" w:pos="9180"/>
        </w:tabs>
        <w:spacing w:line="276" w:lineRule="auto"/>
        <w:ind w:right="419"/>
        <w:jc w:val="center"/>
        <w:rPr>
          <w:rFonts w:ascii="Sylfaen" w:hAnsi="Sylfaen" w:cs="Times New Roman"/>
          <w:sz w:val="24"/>
          <w:szCs w:val="24"/>
          <w:lang w:val="ka-GE" w:eastAsia="ru-RU"/>
        </w:rPr>
      </w:pPr>
      <w:r w:rsidRPr="002538E3">
        <w:rPr>
          <w:rFonts w:ascii="Sylfaen" w:hAnsi="Sylfaen"/>
          <w:sz w:val="24"/>
          <w:szCs w:val="24"/>
          <w:lang w:val="ka-GE" w:eastAsia="ru-RU"/>
        </w:rPr>
        <w:t>აკადემიური</w:t>
      </w:r>
      <w:r w:rsidRPr="002538E3">
        <w:rPr>
          <w:rFonts w:ascii="Sylfaen" w:hAnsi="Sylfaen" w:cs="Times New Roman"/>
          <w:sz w:val="24"/>
          <w:szCs w:val="24"/>
          <w:lang w:val="ka-GE" w:eastAsia="ru-RU"/>
        </w:rPr>
        <w:t xml:space="preserve"> </w:t>
      </w:r>
      <w:r w:rsidRPr="002538E3">
        <w:rPr>
          <w:rFonts w:ascii="Sylfaen" w:hAnsi="Sylfaen"/>
          <w:sz w:val="24"/>
          <w:szCs w:val="24"/>
          <w:lang w:val="ka-GE" w:eastAsia="ru-RU"/>
        </w:rPr>
        <w:t>საბჭო</w:t>
      </w:r>
    </w:p>
    <w:p w:rsidR="00E855E8" w:rsidRPr="002538E3" w:rsidRDefault="00CE4067" w:rsidP="002538E3">
      <w:pPr>
        <w:pStyle w:val="NoSpacing"/>
        <w:tabs>
          <w:tab w:val="left" w:pos="9180"/>
        </w:tabs>
        <w:spacing w:line="276" w:lineRule="auto"/>
        <w:ind w:right="419"/>
        <w:jc w:val="center"/>
        <w:rPr>
          <w:rFonts w:ascii="Sylfaen" w:hAnsi="Sylfaen" w:cs="Times New Roman"/>
          <w:sz w:val="24"/>
          <w:szCs w:val="24"/>
          <w:lang w:val="ka-GE" w:eastAsia="ru-RU"/>
        </w:rPr>
      </w:pPr>
      <w:r w:rsidRPr="002538E3">
        <w:rPr>
          <w:rFonts w:ascii="Sylfaen" w:hAnsi="Sylfaen" w:cs="Times New Roman"/>
          <w:sz w:val="24"/>
          <w:szCs w:val="24"/>
          <w:lang w:val="ka-GE" w:eastAsia="ru-RU"/>
        </w:rPr>
        <w:t>20.01.2022</w:t>
      </w:r>
    </w:p>
    <w:p w:rsidR="00E855E8" w:rsidRPr="002538E3" w:rsidRDefault="00E855E8" w:rsidP="002538E3">
      <w:pPr>
        <w:tabs>
          <w:tab w:val="left" w:pos="9180"/>
        </w:tabs>
        <w:spacing w:before="100" w:beforeAutospacing="1" w:after="100" w:afterAutospacing="1" w:line="240" w:lineRule="auto"/>
        <w:ind w:right="419"/>
        <w:jc w:val="center"/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</w:pPr>
      <w:r w:rsidRPr="002538E3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</w:t>
      </w:r>
      <w:r w:rsidRPr="002538E3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2538E3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ა</w:t>
      </w:r>
      <w:r w:rsidRPr="002538E3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2538E3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</w:t>
      </w:r>
      <w:r w:rsidRPr="002538E3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2538E3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გ</w:t>
      </w:r>
      <w:r w:rsidRPr="002538E3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2538E3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ე</w:t>
      </w:r>
      <w:r w:rsidRPr="002538E3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2538E3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ნ</w:t>
      </w:r>
      <w:r w:rsidRPr="002538E3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2538E3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ი</w:t>
      </w:r>
      <w:r w:rsidRPr="002538E3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2538E3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ლ</w:t>
      </w:r>
      <w:r w:rsidRPr="002538E3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2538E3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ე</w:t>
      </w:r>
      <w:r w:rsidRPr="002538E3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2538E3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ბ</w:t>
      </w:r>
      <w:r w:rsidRPr="002538E3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 w:rsidRPr="002538E3"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ა</w:t>
      </w:r>
      <w:r w:rsidRPr="002538E3"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 № </w:t>
      </w:r>
      <w:r w:rsidR="00453879" w:rsidRPr="002538E3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eastAsia="ru-RU"/>
        </w:rPr>
        <w:t>05/01-2</w:t>
      </w:r>
      <w:r w:rsidR="00455F36" w:rsidRPr="002538E3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  <w:t>8</w:t>
      </w:r>
    </w:p>
    <w:p w:rsidR="002538E3" w:rsidRDefault="00453879" w:rsidP="002538E3">
      <w:pPr>
        <w:tabs>
          <w:tab w:val="left" w:pos="9180"/>
        </w:tabs>
        <w:spacing w:before="100" w:beforeAutospacing="1" w:after="100" w:afterAutospacing="1" w:line="240" w:lineRule="auto"/>
        <w:ind w:right="419"/>
        <w:jc w:val="both"/>
        <w:rPr>
          <w:rFonts w:ascii="Sylfaen" w:hAnsi="Sylfaen"/>
          <w:b/>
          <w:sz w:val="24"/>
          <w:szCs w:val="24"/>
          <w:lang w:val="ka-GE"/>
        </w:rPr>
      </w:pPr>
      <w:r w:rsidRPr="002538E3">
        <w:rPr>
          <w:rFonts w:ascii="Sylfaen" w:hAnsi="Sylfaen"/>
          <w:b/>
          <w:sz w:val="24"/>
          <w:szCs w:val="24"/>
          <w:lang w:val="ka-GE"/>
        </w:rPr>
        <w:t>სსიპ-</w:t>
      </w:r>
      <w:r w:rsidR="00E855E8" w:rsidRPr="002538E3">
        <w:rPr>
          <w:rFonts w:ascii="Sylfaen" w:hAnsi="Sylfaen"/>
          <w:b/>
          <w:sz w:val="24"/>
          <w:szCs w:val="24"/>
          <w:lang w:val="ka-GE" w:eastAsia="ru-RU"/>
        </w:rPr>
        <w:t xml:space="preserve">სოხუმის სახელმწიფო </w:t>
      </w:r>
      <w:r w:rsidR="00463B92" w:rsidRPr="002538E3">
        <w:rPr>
          <w:rFonts w:ascii="Sylfaen" w:hAnsi="Sylfaen"/>
          <w:b/>
          <w:sz w:val="24"/>
          <w:szCs w:val="24"/>
          <w:lang w:val="ka-GE" w:eastAsia="ru-RU"/>
        </w:rPr>
        <w:t xml:space="preserve">უნივერსიტეტის </w:t>
      </w:r>
      <w:r w:rsidR="00CE4067" w:rsidRPr="002538E3">
        <w:rPr>
          <w:rFonts w:ascii="Sylfaen" w:hAnsi="Sylfaen"/>
          <w:b/>
          <w:sz w:val="24"/>
          <w:szCs w:val="24"/>
          <w:lang w:val="ka-GE" w:eastAsia="ru-RU"/>
        </w:rPr>
        <w:t xml:space="preserve">2021-2022 სასწავლო წლის გაზაფხულის </w:t>
      </w:r>
      <w:r w:rsidR="00452CB5" w:rsidRPr="002538E3">
        <w:rPr>
          <w:rFonts w:ascii="Sylfaen" w:hAnsi="Sylfaen"/>
          <w:b/>
          <w:sz w:val="24"/>
          <w:szCs w:val="24"/>
          <w:lang w:val="ka-GE" w:eastAsia="ru-RU"/>
        </w:rPr>
        <w:t xml:space="preserve">სემესტრში </w:t>
      </w:r>
      <w:r w:rsidR="00452CB5" w:rsidRPr="002538E3">
        <w:rPr>
          <w:rFonts w:ascii="Sylfaen" w:hAnsi="Sylfaen"/>
          <w:b/>
          <w:sz w:val="24"/>
          <w:szCs w:val="24"/>
          <w:lang w:val="ka-GE"/>
        </w:rPr>
        <w:t>მობილობის წესით მისაღები სტუდენტების ადგილების რაოდენობის განსაზღვრის შესახებ.</w:t>
      </w:r>
    </w:p>
    <w:p w:rsidR="00770414" w:rsidRPr="009815FA" w:rsidRDefault="009815FA" w:rsidP="002538E3">
      <w:pPr>
        <w:tabs>
          <w:tab w:val="left" w:pos="9180"/>
        </w:tabs>
        <w:spacing w:before="100" w:beforeAutospacing="1" w:after="100" w:afterAutospacing="1" w:line="240" w:lineRule="auto"/>
        <w:ind w:right="419"/>
        <w:jc w:val="both"/>
        <w:rPr>
          <w:rFonts w:ascii="Sylfaen" w:hAnsi="Sylfaen"/>
          <w:b/>
          <w:sz w:val="24"/>
          <w:szCs w:val="24"/>
          <w:lang w:val="ka-GE"/>
        </w:rPr>
      </w:pPr>
      <w:r w:rsidRPr="00867E5C">
        <w:rPr>
          <w:rFonts w:ascii="Sylfaen" w:hAnsi="Sylfaen"/>
          <w:sz w:val="20"/>
          <w:szCs w:val="20"/>
          <w:lang w:val="ka-GE"/>
        </w:rPr>
        <w:t>საქართველოს ,,უმაღლესი განათლების შესახებ კანონის” 21-ე მუხლის პირველი პუნქტის</w:t>
      </w:r>
      <w:r w:rsidRPr="00867E5C">
        <w:rPr>
          <w:rFonts w:ascii="Sylfaen" w:hAnsi="Sylfaen"/>
          <w:sz w:val="20"/>
          <w:szCs w:val="20"/>
        </w:rPr>
        <w:t xml:space="preserve"> ,,</w:t>
      </w:r>
      <w:r w:rsidRPr="00867E5C">
        <w:rPr>
          <w:rFonts w:ascii="Sylfaen" w:hAnsi="Sylfaen"/>
          <w:sz w:val="20"/>
          <w:szCs w:val="20"/>
          <w:lang w:val="ka-GE"/>
        </w:rPr>
        <w:t xml:space="preserve">ს“ ქვეპუნქტის, სსიპ-სოხუმის სახელმწიფო უნივერსიტეტის წესდების მე-8 მუხლის პირველი პუნქტის </w:t>
      </w:r>
      <w:r w:rsidRPr="00867E5C">
        <w:rPr>
          <w:rFonts w:ascii="Sylfaen" w:hAnsi="Sylfaen"/>
          <w:sz w:val="20"/>
          <w:szCs w:val="20"/>
        </w:rPr>
        <w:t>,,</w:t>
      </w:r>
      <w:r w:rsidRPr="00867E5C">
        <w:rPr>
          <w:rFonts w:ascii="Sylfaen" w:hAnsi="Sylfaen"/>
          <w:sz w:val="20"/>
          <w:szCs w:val="20"/>
          <w:lang w:val="ka-GE"/>
        </w:rPr>
        <w:t xml:space="preserve">უ“ ქვეპუნქტის, სსუ-ის </w:t>
      </w:r>
      <w:r>
        <w:rPr>
          <w:rFonts w:ascii="Sylfaen" w:hAnsi="Sylfaen"/>
          <w:sz w:val="20"/>
          <w:szCs w:val="20"/>
          <w:lang w:val="ka-GE"/>
        </w:rPr>
        <w:t>სასწავლო პროცესის მართვის</w:t>
      </w:r>
      <w:r w:rsidRPr="00867E5C">
        <w:rPr>
          <w:rFonts w:ascii="Sylfaen" w:hAnsi="Sylfaen"/>
          <w:sz w:val="20"/>
          <w:szCs w:val="20"/>
          <w:lang w:val="ka-GE"/>
        </w:rPr>
        <w:t xml:space="preserve"> დეპარტამენტის </w:t>
      </w:r>
      <w:r>
        <w:rPr>
          <w:rFonts w:ascii="Sylfaen" w:hAnsi="Sylfaen"/>
          <w:sz w:val="20"/>
          <w:szCs w:val="20"/>
          <w:lang w:val="ka-GE"/>
        </w:rPr>
        <w:t>უფროსის</w:t>
      </w:r>
      <w:r w:rsidRPr="00867E5C">
        <w:rPr>
          <w:rFonts w:ascii="Sylfaen" w:hAnsi="Sylfaen"/>
          <w:sz w:val="20"/>
          <w:szCs w:val="20"/>
          <w:lang w:val="ka-GE"/>
        </w:rPr>
        <w:t xml:space="preserve"> </w:t>
      </w:r>
      <w:r>
        <w:rPr>
          <w:rFonts w:ascii="Sylfaen" w:hAnsi="Sylfaen"/>
          <w:sz w:val="20"/>
          <w:szCs w:val="20"/>
          <w:lang w:val="ka-GE"/>
        </w:rPr>
        <w:t>(17</w:t>
      </w:r>
      <w:r>
        <w:rPr>
          <w:rFonts w:ascii="Sylfaen" w:hAnsi="Sylfaen"/>
          <w:sz w:val="20"/>
          <w:szCs w:val="20"/>
          <w:lang w:val="ka-GE"/>
        </w:rPr>
        <w:t>.01.2020)</w:t>
      </w:r>
      <w:r w:rsidRPr="00867E5C">
        <w:rPr>
          <w:rFonts w:ascii="Sylfaen" w:hAnsi="Sylfaen"/>
          <w:sz w:val="20"/>
          <w:szCs w:val="20"/>
          <w:lang w:val="ka-GE"/>
        </w:rPr>
        <w:t xml:space="preserve"> მოხსენებითი </w:t>
      </w:r>
      <w:r>
        <w:rPr>
          <w:rFonts w:ascii="Sylfaen" w:hAnsi="Sylfaen"/>
          <w:sz w:val="20"/>
          <w:szCs w:val="20"/>
          <w:lang w:val="ka-GE"/>
        </w:rPr>
        <w:t xml:space="preserve">ბარათის და </w:t>
      </w:r>
      <w:r>
        <w:rPr>
          <w:rFonts w:ascii="Sylfaen" w:hAnsi="Sylfaen"/>
          <w:sz w:val="18"/>
          <w:szCs w:val="18"/>
          <w:lang w:val="ka-GE"/>
        </w:rPr>
        <w:t>აკადემიური საბჭოს 2022 წლის 20 იანვრის მე-10 (ონლაინ) სხდომის ოქმის საფუძველზე</w:t>
      </w:r>
      <w:r>
        <w:rPr>
          <w:rFonts w:ascii="Sylfaen" w:hAnsi="Sylfaen"/>
          <w:sz w:val="20"/>
          <w:szCs w:val="20"/>
          <w:lang w:val="ka-GE"/>
        </w:rPr>
        <w:t xml:space="preserve"> საფუძველზე</w:t>
      </w:r>
    </w:p>
    <w:p w:rsidR="009815FA" w:rsidRPr="009815FA" w:rsidRDefault="009815FA" w:rsidP="009815FA">
      <w:pPr>
        <w:shd w:val="clear" w:color="auto" w:fill="FFFFFF"/>
        <w:spacing w:after="0" w:line="240" w:lineRule="auto"/>
        <w:ind w:right="-450"/>
        <w:jc w:val="both"/>
        <w:rPr>
          <w:rFonts w:ascii="Sylfaen" w:eastAsia="Times New Roman" w:hAnsi="Sylfaen" w:cs="Times New Roman"/>
          <w:color w:val="000000"/>
          <w:sz w:val="24"/>
          <w:szCs w:val="24"/>
        </w:rPr>
      </w:pPr>
      <w:r w:rsidRPr="009815FA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აკადემიურმა საბჭომ დაადგინა:</w:t>
      </w:r>
    </w:p>
    <w:p w:rsidR="009815FA" w:rsidRPr="009815FA" w:rsidRDefault="009815FA" w:rsidP="009815FA">
      <w:pPr>
        <w:shd w:val="clear" w:color="auto" w:fill="FFFFFF"/>
        <w:spacing w:after="0" w:line="240" w:lineRule="auto"/>
        <w:jc w:val="both"/>
        <w:rPr>
          <w:rFonts w:ascii="Sylfaen" w:eastAsia="Times New Roman" w:hAnsi="Sylfaen" w:cs="Times New Roman"/>
          <w:color w:val="000000"/>
          <w:sz w:val="24"/>
          <w:szCs w:val="24"/>
        </w:rPr>
      </w:pPr>
    </w:p>
    <w:p w:rsidR="009815FA" w:rsidRPr="009815FA" w:rsidRDefault="009815FA" w:rsidP="002538E3">
      <w:pPr>
        <w:numPr>
          <w:ilvl w:val="0"/>
          <w:numId w:val="3"/>
        </w:numPr>
        <w:shd w:val="clear" w:color="auto" w:fill="FFFFFF"/>
        <w:spacing w:after="0" w:line="240" w:lineRule="auto"/>
        <w:ind w:left="270" w:right="419"/>
        <w:contextualSpacing/>
        <w:jc w:val="both"/>
        <w:rPr>
          <w:rFonts w:ascii="Sylfaen" w:hAnsi="Sylfaen"/>
          <w:color w:val="000000"/>
          <w:lang w:val="ka-GE" w:eastAsia="ru-RU"/>
        </w:rPr>
      </w:pPr>
      <w:r w:rsidRPr="009815FA">
        <w:rPr>
          <w:rFonts w:ascii="Sylfaen" w:eastAsia="Times New Roman" w:hAnsi="Sylfaen" w:cs="Times New Roman"/>
          <w:b/>
          <w:color w:val="000000"/>
          <w:lang w:val="ka-GE"/>
        </w:rPr>
        <w:t xml:space="preserve">დამტკიცდეს სსიპ-სოხუმის სახელმწიფო </w:t>
      </w:r>
      <w:r w:rsidRPr="009815FA">
        <w:rPr>
          <w:rFonts w:ascii="Sylfaen" w:hAnsi="Sylfaen"/>
          <w:b/>
          <w:lang w:val="ka-GE"/>
        </w:rPr>
        <w:t xml:space="preserve">უნივერსიტეტში 2021-2022 სასწავლო წლის </w:t>
      </w:r>
      <w:r w:rsidRPr="009815FA">
        <w:rPr>
          <w:rFonts w:ascii="Sylfaen" w:hAnsi="Sylfaen"/>
          <w:b/>
          <w:lang w:val="ka-GE"/>
        </w:rPr>
        <w:t>გაზაფხულ</w:t>
      </w:r>
      <w:r w:rsidRPr="009815FA">
        <w:rPr>
          <w:rFonts w:ascii="Sylfaen" w:hAnsi="Sylfaen"/>
          <w:b/>
          <w:lang w:val="ka-GE"/>
        </w:rPr>
        <w:t>ის სემესტრში მობილობის წესით მისაღები სტუდენტების ადგილების შემდეგი რაოდენობა (იხილეთ დანართი</w:t>
      </w:r>
      <w:r>
        <w:rPr>
          <w:rFonts w:ascii="Sylfaen" w:hAnsi="Sylfaen"/>
          <w:b/>
          <w:lang w:val="ka-GE"/>
        </w:rPr>
        <w:t xml:space="preserve"> 1.</w:t>
      </w:r>
      <w:r w:rsidRPr="009815FA">
        <w:rPr>
          <w:rFonts w:ascii="Sylfaen" w:hAnsi="Sylfaen"/>
          <w:b/>
          <w:lang w:val="ka-GE"/>
        </w:rPr>
        <w:t>);</w:t>
      </w:r>
    </w:p>
    <w:p w:rsidR="009815FA" w:rsidRPr="009815FA" w:rsidRDefault="009815FA" w:rsidP="002538E3">
      <w:pPr>
        <w:numPr>
          <w:ilvl w:val="0"/>
          <w:numId w:val="3"/>
        </w:numPr>
        <w:shd w:val="clear" w:color="auto" w:fill="FFFFFF"/>
        <w:spacing w:after="0" w:line="240" w:lineRule="auto"/>
        <w:ind w:left="270" w:right="419"/>
        <w:contextualSpacing/>
        <w:jc w:val="both"/>
        <w:rPr>
          <w:rFonts w:ascii="Sylfaen" w:hAnsi="Sylfaen"/>
          <w:color w:val="000000"/>
          <w:lang w:val="ka-GE" w:eastAsia="ru-RU"/>
        </w:rPr>
      </w:pPr>
      <w:r w:rsidRPr="009815FA">
        <w:rPr>
          <w:rFonts w:ascii="Sylfaen" w:eastAsia="Times New Roman" w:hAnsi="Sylfaen" w:cs="Sylfaen"/>
          <w:b/>
          <w:lang w:val="ru-RU" w:eastAsia="ru-RU"/>
        </w:rPr>
        <w:t>დადგენილებ</w:t>
      </w:r>
      <w:r w:rsidRPr="009815FA">
        <w:rPr>
          <w:rFonts w:ascii="Sylfaen" w:eastAsia="Times New Roman" w:hAnsi="Sylfaen" w:cs="Sylfaen"/>
          <w:b/>
          <w:lang w:val="ka-GE" w:eastAsia="ru-RU"/>
        </w:rPr>
        <w:t>ი</w:t>
      </w:r>
      <w:r w:rsidRPr="009815FA">
        <w:rPr>
          <w:rFonts w:ascii="Sylfaen" w:eastAsia="Times New Roman" w:hAnsi="Sylfaen" w:cs="Sylfaen"/>
          <w:b/>
          <w:lang w:val="ru-RU" w:eastAsia="ru-RU"/>
        </w:rPr>
        <w:t>ს</w:t>
      </w:r>
      <w:r w:rsidRPr="009815FA">
        <w:rPr>
          <w:rFonts w:ascii="Sylfaen" w:eastAsia="Times New Roman" w:hAnsi="Sylfaen" w:cs="Times New Roman"/>
          <w:b/>
          <w:lang w:val="ru-RU" w:eastAsia="ru-RU"/>
        </w:rPr>
        <w:t xml:space="preserve"> </w:t>
      </w:r>
      <w:r w:rsidRPr="009815FA">
        <w:rPr>
          <w:rFonts w:ascii="Sylfaen" w:eastAsia="Times New Roman" w:hAnsi="Sylfaen" w:cs="Sylfaen"/>
          <w:b/>
          <w:lang w:val="ka-GE" w:eastAsia="ru-RU"/>
        </w:rPr>
        <w:t>ს</w:t>
      </w:r>
      <w:r w:rsidRPr="009815FA">
        <w:rPr>
          <w:rFonts w:ascii="Sylfaen" w:eastAsia="Times New Roman" w:hAnsi="Sylfaen" w:cs="Sylfaen"/>
          <w:b/>
          <w:lang w:val="ru-RU" w:eastAsia="ru-RU"/>
        </w:rPr>
        <w:t>სუ</w:t>
      </w:r>
      <w:r w:rsidRPr="009815FA">
        <w:rPr>
          <w:rFonts w:ascii="Sylfaen" w:eastAsia="Times New Roman" w:hAnsi="Sylfaen" w:cs="Sylfaen"/>
          <w:b/>
          <w:lang w:val="ka-GE" w:eastAsia="ru-RU"/>
        </w:rPr>
        <w:t>-ს</w:t>
      </w:r>
      <w:r w:rsidRPr="009815F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815FA">
        <w:rPr>
          <w:rFonts w:ascii="Sylfaen" w:eastAsia="Times New Roman" w:hAnsi="Sylfaen" w:cs="Sylfaen"/>
          <w:b/>
          <w:lang w:val="ru-RU" w:eastAsia="ru-RU"/>
        </w:rPr>
        <w:t>ოფიციალურ</w:t>
      </w:r>
      <w:r w:rsidRPr="009815FA">
        <w:rPr>
          <w:rFonts w:ascii="Sylfaen" w:eastAsia="Times New Roman" w:hAnsi="Sylfaen" w:cs="Times New Roman"/>
          <w:b/>
          <w:lang w:val="ru-RU" w:eastAsia="ru-RU"/>
        </w:rPr>
        <w:t xml:space="preserve"> </w:t>
      </w:r>
      <w:r w:rsidRPr="009815FA">
        <w:rPr>
          <w:rFonts w:ascii="Sylfaen" w:eastAsia="Times New Roman" w:hAnsi="Sylfaen" w:cs="Sylfaen"/>
          <w:b/>
          <w:lang w:val="ru-RU" w:eastAsia="ru-RU"/>
        </w:rPr>
        <w:t>ვებ</w:t>
      </w:r>
      <w:r w:rsidRPr="009815FA">
        <w:rPr>
          <w:rFonts w:ascii="Sylfaen" w:eastAsia="Times New Roman" w:hAnsi="Sylfaen" w:cs="Times New Roman"/>
          <w:b/>
          <w:lang w:val="ru-RU" w:eastAsia="ru-RU"/>
        </w:rPr>
        <w:t>-</w:t>
      </w:r>
      <w:r w:rsidRPr="009815FA">
        <w:rPr>
          <w:rFonts w:ascii="Sylfaen" w:eastAsia="Times New Roman" w:hAnsi="Sylfaen" w:cs="Sylfaen"/>
          <w:b/>
          <w:lang w:val="ru-RU" w:eastAsia="ru-RU"/>
        </w:rPr>
        <w:t>გვერდზე</w:t>
      </w:r>
      <w:r w:rsidRPr="009815FA">
        <w:rPr>
          <w:rFonts w:ascii="Sylfaen" w:eastAsia="Times New Roman" w:hAnsi="Sylfaen" w:cs="Times New Roman"/>
          <w:b/>
          <w:lang w:val="ru-RU" w:eastAsia="ru-RU"/>
        </w:rPr>
        <w:t xml:space="preserve"> </w:t>
      </w:r>
      <w:r w:rsidRPr="009815FA">
        <w:rPr>
          <w:rFonts w:ascii="Sylfaen" w:eastAsia="Times New Roman" w:hAnsi="Sylfaen" w:cs="Sylfaen"/>
          <w:b/>
          <w:lang w:val="ru-RU" w:eastAsia="ru-RU"/>
        </w:rPr>
        <w:t>განთავსება</w:t>
      </w:r>
      <w:r w:rsidRPr="009815FA">
        <w:rPr>
          <w:rFonts w:ascii="Sylfaen" w:eastAsia="Times New Roman" w:hAnsi="Sylfaen" w:cs="Times New Roman"/>
          <w:b/>
          <w:lang w:val="ru-RU" w:eastAsia="ru-RU"/>
        </w:rPr>
        <w:t xml:space="preserve"> </w:t>
      </w:r>
      <w:r w:rsidRPr="009815FA">
        <w:rPr>
          <w:rFonts w:ascii="Sylfaen" w:eastAsia="Times New Roman" w:hAnsi="Sylfaen" w:cs="Sylfaen"/>
          <w:b/>
          <w:lang w:val="ru-RU" w:eastAsia="ru-RU"/>
        </w:rPr>
        <w:t>დაევალოს</w:t>
      </w:r>
      <w:r w:rsidRPr="009815F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815FA">
        <w:rPr>
          <w:rFonts w:ascii="Sylfaen" w:eastAsia="Times New Roman" w:hAnsi="Sylfaen" w:cs="Sylfaen"/>
          <w:b/>
          <w:lang w:val="ka-GE" w:eastAsia="ru-RU"/>
        </w:rPr>
        <w:t>ს</w:t>
      </w:r>
      <w:r w:rsidRPr="009815FA">
        <w:rPr>
          <w:rFonts w:ascii="Sylfaen" w:eastAsia="Times New Roman" w:hAnsi="Sylfaen" w:cs="Sylfaen"/>
          <w:b/>
          <w:lang w:val="ru-RU" w:eastAsia="ru-RU"/>
        </w:rPr>
        <w:t>სუ</w:t>
      </w:r>
      <w:r w:rsidRPr="009815FA">
        <w:rPr>
          <w:rFonts w:ascii="Sylfaen" w:eastAsia="Times New Roman" w:hAnsi="Sylfaen" w:cs="Sylfaen"/>
          <w:b/>
          <w:lang w:val="ka-GE" w:eastAsia="ru-RU"/>
        </w:rPr>
        <w:t>-ს</w:t>
      </w:r>
      <w:r w:rsidRPr="009815F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815FA">
        <w:rPr>
          <w:rFonts w:ascii="Sylfaen" w:eastAsia="Times New Roman" w:hAnsi="Sylfaen" w:cs="Sylfaen"/>
          <w:b/>
          <w:lang w:val="ru-RU" w:eastAsia="ru-RU"/>
        </w:rPr>
        <w:t>ს</w:t>
      </w:r>
      <w:r w:rsidRPr="009815FA">
        <w:rPr>
          <w:rFonts w:ascii="Sylfaen" w:eastAsia="Times New Roman" w:hAnsi="Sylfaen" w:cs="Sylfaen"/>
          <w:b/>
          <w:lang w:val="ka-GE" w:eastAsia="ru-RU"/>
        </w:rPr>
        <w:t>აზოგადოებასთან</w:t>
      </w:r>
      <w:r w:rsidRPr="009815F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815FA">
        <w:rPr>
          <w:rFonts w:ascii="Sylfaen" w:eastAsia="Times New Roman" w:hAnsi="Sylfaen" w:cs="Sylfaen"/>
          <w:b/>
          <w:lang w:val="ka-GE" w:eastAsia="ru-RU"/>
        </w:rPr>
        <w:t>ურთიერთობის</w:t>
      </w:r>
      <w:r w:rsidRPr="009815FA">
        <w:rPr>
          <w:rFonts w:ascii="Sylfaen" w:eastAsia="Times New Roman" w:hAnsi="Sylfaen" w:cs="Times New Roman"/>
          <w:b/>
          <w:lang w:val="ka-GE" w:eastAsia="ru-RU"/>
        </w:rPr>
        <w:t xml:space="preserve"> </w:t>
      </w:r>
      <w:r w:rsidRPr="009815FA">
        <w:rPr>
          <w:rFonts w:ascii="Sylfaen" w:eastAsia="Times New Roman" w:hAnsi="Sylfaen" w:cs="Sylfaen"/>
          <w:b/>
          <w:lang w:val="ka-GE" w:eastAsia="ru-RU"/>
        </w:rPr>
        <w:t>სამსახურს;</w:t>
      </w:r>
    </w:p>
    <w:p w:rsidR="009815FA" w:rsidRPr="009815FA" w:rsidRDefault="009815FA" w:rsidP="002538E3">
      <w:pPr>
        <w:numPr>
          <w:ilvl w:val="0"/>
          <w:numId w:val="3"/>
        </w:numPr>
        <w:shd w:val="clear" w:color="auto" w:fill="FFFFFF"/>
        <w:spacing w:after="0" w:line="240" w:lineRule="auto"/>
        <w:ind w:left="270" w:right="419"/>
        <w:contextualSpacing/>
        <w:jc w:val="both"/>
        <w:rPr>
          <w:rFonts w:ascii="Sylfaen" w:hAnsi="Sylfaen"/>
          <w:color w:val="000000"/>
          <w:lang w:val="ka-GE" w:eastAsia="ru-RU"/>
        </w:rPr>
      </w:pPr>
      <w:r w:rsidRPr="009815FA">
        <w:rPr>
          <w:rFonts w:ascii="Sylfaen" w:eastAsia="Times New Roman" w:hAnsi="Sylfaen" w:cs="Sylfaen"/>
          <w:b/>
          <w:lang w:val="ru-RU" w:eastAsia="ru-RU"/>
        </w:rPr>
        <w:t>დადგენილება</w:t>
      </w:r>
      <w:r w:rsidRPr="009815FA">
        <w:rPr>
          <w:rFonts w:ascii="Sylfaen" w:eastAsia="Times New Roman" w:hAnsi="Sylfaen" w:cs="Times New Roman"/>
          <w:b/>
          <w:lang w:val="ru-RU" w:eastAsia="ru-RU"/>
        </w:rPr>
        <w:t xml:space="preserve"> </w:t>
      </w:r>
      <w:r w:rsidRPr="009815FA">
        <w:rPr>
          <w:rFonts w:ascii="Sylfaen" w:eastAsia="Times New Roman" w:hAnsi="Sylfaen" w:cs="Sylfaen"/>
          <w:b/>
          <w:lang w:val="ru-RU" w:eastAsia="ru-RU"/>
        </w:rPr>
        <w:t>ძალაში</w:t>
      </w:r>
      <w:r w:rsidRPr="009815FA">
        <w:rPr>
          <w:rFonts w:ascii="Sylfaen" w:eastAsia="Times New Roman" w:hAnsi="Sylfaen" w:cs="Times New Roman"/>
          <w:b/>
          <w:lang w:val="ru-RU" w:eastAsia="ru-RU"/>
        </w:rPr>
        <w:t xml:space="preserve"> </w:t>
      </w:r>
      <w:r w:rsidRPr="009815FA">
        <w:rPr>
          <w:rFonts w:ascii="Sylfaen" w:eastAsia="Times New Roman" w:hAnsi="Sylfaen" w:cs="Sylfaen"/>
          <w:b/>
          <w:lang w:val="ru-RU" w:eastAsia="ru-RU"/>
        </w:rPr>
        <w:t>შე</w:t>
      </w:r>
      <w:r w:rsidRPr="009815FA">
        <w:rPr>
          <w:rFonts w:ascii="Sylfaen" w:eastAsia="Times New Roman" w:hAnsi="Sylfaen" w:cs="Sylfaen"/>
          <w:b/>
          <w:lang w:val="ka-GE" w:eastAsia="ru-RU"/>
        </w:rPr>
        <w:t>დის გამოქვეყნებისთანავე.</w:t>
      </w:r>
    </w:p>
    <w:p w:rsidR="00E855E8" w:rsidRDefault="00E855E8" w:rsidP="00E855E8">
      <w:pPr>
        <w:spacing w:after="0" w:line="240" w:lineRule="auto"/>
        <w:ind w:left="-90" w:right="149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A204FF" w:rsidRDefault="00A204FF" w:rsidP="00E855E8">
      <w:pPr>
        <w:spacing w:after="0" w:line="240" w:lineRule="auto"/>
        <w:ind w:left="-90" w:right="149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2538E3" w:rsidRDefault="002538E3" w:rsidP="00E855E8">
      <w:pPr>
        <w:spacing w:after="0" w:line="240" w:lineRule="auto"/>
        <w:ind w:left="-90" w:right="149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2538E3" w:rsidRDefault="002538E3" w:rsidP="00E855E8">
      <w:pPr>
        <w:spacing w:after="0" w:line="240" w:lineRule="auto"/>
        <w:ind w:left="-90" w:right="149"/>
        <w:rPr>
          <w:rFonts w:ascii="Sylfaen" w:eastAsia="Calibri" w:hAnsi="Sylfaen" w:cs="Sylfaen"/>
          <w:bCs/>
          <w:sz w:val="24"/>
          <w:szCs w:val="24"/>
          <w:lang w:val="ka-GE"/>
        </w:rPr>
      </w:pPr>
      <w:bookmarkStart w:id="0" w:name="_GoBack"/>
      <w:bookmarkEnd w:id="0"/>
    </w:p>
    <w:p w:rsidR="00E855E8" w:rsidRDefault="00E855E8" w:rsidP="002538E3">
      <w:pPr>
        <w:spacing w:after="0" w:line="240" w:lineRule="auto"/>
        <w:ind w:left="180" w:right="149"/>
        <w:rPr>
          <w:rFonts w:ascii="Sylfaen" w:eastAsia="Calibri" w:hAnsi="Sylfaen" w:cs="Sylfaen"/>
          <w:bCs/>
          <w:sz w:val="24"/>
          <w:szCs w:val="24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E855E8" w:rsidRDefault="00E855E8" w:rsidP="002538E3">
      <w:pPr>
        <w:spacing w:after="0" w:line="240" w:lineRule="auto"/>
        <w:ind w:left="180" w:right="149"/>
        <w:rPr>
          <w:rFonts w:ascii="Sylfaen" w:eastAsia="Calibri" w:hAnsi="Sylfaen" w:cs="Times New Roman"/>
          <w:sz w:val="24"/>
          <w:szCs w:val="24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რექტორი              </w:t>
      </w:r>
      <w:r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                                  </w:t>
      </w:r>
      <w:r>
        <w:rPr>
          <w:rFonts w:ascii="Sylfaen" w:eastAsia="Calibri" w:hAnsi="Sylfaen" w:cs="Sylfaen"/>
          <w:bCs/>
          <w:sz w:val="24"/>
          <w:szCs w:val="24"/>
        </w:rPr>
        <w:t xml:space="preserve">   </w:t>
      </w:r>
      <w:r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E855E8" w:rsidRDefault="00E855E8" w:rsidP="00E855E8"/>
    <w:p w:rsidR="00FF747B" w:rsidRDefault="00FF747B"/>
    <w:sectPr w:rsidR="00FF747B" w:rsidSect="002538E3">
      <w:pgSz w:w="12240" w:h="15840"/>
      <w:pgMar w:top="1620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D772B"/>
    <w:multiLevelType w:val="hybridMultilevel"/>
    <w:tmpl w:val="9DF2DC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886531"/>
    <w:multiLevelType w:val="hybridMultilevel"/>
    <w:tmpl w:val="4F7E00BC"/>
    <w:lvl w:ilvl="0" w:tplc="0409000F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F376CD"/>
    <w:multiLevelType w:val="hybridMultilevel"/>
    <w:tmpl w:val="A7CEF7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97C"/>
    <w:rsid w:val="002538E3"/>
    <w:rsid w:val="003D73BE"/>
    <w:rsid w:val="00452CB5"/>
    <w:rsid w:val="00453879"/>
    <w:rsid w:val="00455F36"/>
    <w:rsid w:val="00463B92"/>
    <w:rsid w:val="0063197C"/>
    <w:rsid w:val="00770414"/>
    <w:rsid w:val="009815FA"/>
    <w:rsid w:val="00A204FF"/>
    <w:rsid w:val="00B86EB5"/>
    <w:rsid w:val="00BA037B"/>
    <w:rsid w:val="00C17BB4"/>
    <w:rsid w:val="00CA5293"/>
    <w:rsid w:val="00CE4067"/>
    <w:rsid w:val="00E855E8"/>
    <w:rsid w:val="00EC6D41"/>
    <w:rsid w:val="00F14468"/>
    <w:rsid w:val="00F5169E"/>
    <w:rsid w:val="00FF7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ADEE3B"/>
  <w15:chartTrackingRefBased/>
  <w15:docId w15:val="{38B338C4-965E-41C9-873C-4B9DC9AF3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55E8"/>
    <w:pPr>
      <w:spacing w:line="254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E855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E855E8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E855E8"/>
    <w:pPr>
      <w:ind w:left="720"/>
      <w:contextualSpacing/>
    </w:pPr>
  </w:style>
  <w:style w:type="paragraph" w:customStyle="1" w:styleId="Default">
    <w:name w:val="Default"/>
    <w:rsid w:val="00453879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665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2021-11-17T09:56:00Z</dcterms:created>
  <dcterms:modified xsi:type="dcterms:W3CDTF">2022-01-19T17:28:00Z</dcterms:modified>
</cp:coreProperties>
</file>